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3CA6" w14:textId="032B481F" w:rsidR="004C07C8" w:rsidRDefault="004C07C8" w:rsidP="00EA721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F1351">
        <w:rPr>
          <w:b/>
          <w:bCs/>
          <w:sz w:val="24"/>
          <w:szCs w:val="24"/>
        </w:rPr>
        <w:t xml:space="preserve">Umwelttool: </w:t>
      </w:r>
      <w:r w:rsidR="00B854D7">
        <w:rPr>
          <w:b/>
          <w:bCs/>
          <w:sz w:val="24"/>
          <w:szCs w:val="24"/>
        </w:rPr>
        <w:t xml:space="preserve"> Ordners</w:t>
      </w:r>
      <w:r w:rsidRPr="00DF1351">
        <w:rPr>
          <w:b/>
          <w:bCs/>
          <w:sz w:val="24"/>
          <w:szCs w:val="24"/>
        </w:rPr>
        <w:t>truktur</w:t>
      </w:r>
      <w:r w:rsidR="004E7BA3">
        <w:rPr>
          <w:b/>
          <w:bCs/>
          <w:sz w:val="24"/>
          <w:szCs w:val="24"/>
        </w:rPr>
        <w:t xml:space="preserve"> / Datenbank </w:t>
      </w:r>
      <w:r w:rsidR="00B854D7">
        <w:rPr>
          <w:b/>
          <w:bCs/>
          <w:sz w:val="24"/>
          <w:szCs w:val="24"/>
        </w:rPr>
        <w:t>(</w:t>
      </w:r>
      <w:proofErr w:type="spellStart"/>
      <w:r w:rsidR="00B854D7">
        <w:rPr>
          <w:b/>
          <w:bCs/>
          <w:sz w:val="24"/>
          <w:szCs w:val="24"/>
        </w:rPr>
        <w:t>smartenergy</w:t>
      </w:r>
      <w:proofErr w:type="spellEnd"/>
      <w:r w:rsidR="00B854D7">
        <w:rPr>
          <w:b/>
          <w:bCs/>
          <w:sz w:val="24"/>
          <w:szCs w:val="24"/>
        </w:rPr>
        <w:t xml:space="preserve"> 4.4)</w:t>
      </w:r>
    </w:p>
    <w:p w14:paraId="071C3B8E" w14:textId="61255B99" w:rsidR="00B854D7" w:rsidRDefault="00B854D7" w:rsidP="00EA721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92BB39" w14:textId="77777777" w:rsidR="004C07C8" w:rsidRDefault="004C07C8" w:rsidP="006B7785">
      <w:pPr>
        <w:autoSpaceDE w:val="0"/>
        <w:autoSpaceDN w:val="0"/>
        <w:adjustRightInd w:val="0"/>
        <w:spacing w:after="0" w:line="240" w:lineRule="auto"/>
        <w:ind w:left="720" w:hanging="360"/>
      </w:pPr>
    </w:p>
    <w:p w14:paraId="0E9E1EF1" w14:textId="14454D73" w:rsidR="006B7785" w:rsidRPr="006B7785" w:rsidRDefault="00E625BD" w:rsidP="006B77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Vergleich nationaler Berechnungsmethoden zur Energieeffizienz von Wohngebäuden</w:t>
      </w:r>
      <w:r w:rsidR="004E7BA3">
        <w:rPr>
          <w:rFonts w:ascii="LiberationSerif" w:hAnsi="LiberationSerif" w:cs="LiberationSerif"/>
          <w:sz w:val="24"/>
          <w:szCs w:val="24"/>
        </w:rPr>
        <w:t xml:space="preserve"> (Normenvergleich)</w:t>
      </w:r>
    </w:p>
    <w:p w14:paraId="6315B381" w14:textId="497B0328" w:rsidR="006B7785" w:rsidRPr="006B7785" w:rsidRDefault="006B7785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B7785">
        <w:rPr>
          <w:rFonts w:ascii="LiberationSerif" w:hAnsi="LiberationSerif" w:cs="LiberationSerif"/>
          <w:sz w:val="24"/>
          <w:szCs w:val="24"/>
        </w:rPr>
        <w:t>Kurzbericht</w:t>
      </w:r>
    </w:p>
    <w:p w14:paraId="52943F4B" w14:textId="3847DC36" w:rsidR="006B7785" w:rsidRPr="006B7785" w:rsidRDefault="0084534E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Länderspezifische </w:t>
      </w:r>
      <w:r w:rsidR="006B7785" w:rsidRPr="006B7785">
        <w:rPr>
          <w:rFonts w:ascii="LiberationSerif" w:hAnsi="LiberationSerif" w:cs="LiberationSerif"/>
          <w:sz w:val="24"/>
          <w:szCs w:val="24"/>
        </w:rPr>
        <w:t>Berechn</w:t>
      </w:r>
      <w:bookmarkStart w:id="0" w:name="_GoBack"/>
      <w:bookmarkEnd w:id="0"/>
      <w:r w:rsidR="006B7785" w:rsidRPr="006B7785">
        <w:rPr>
          <w:rFonts w:ascii="LiberationSerif" w:hAnsi="LiberationSerif" w:cs="LiberationSerif"/>
          <w:sz w:val="24"/>
          <w:szCs w:val="24"/>
        </w:rPr>
        <w:t>ungsmethode</w:t>
      </w:r>
      <w:r w:rsidR="00D842F4">
        <w:rPr>
          <w:rFonts w:ascii="LiberationSerif" w:hAnsi="LiberationSerif" w:cs="LiberationSerif"/>
          <w:sz w:val="24"/>
          <w:szCs w:val="24"/>
        </w:rPr>
        <w:t>n</w:t>
      </w:r>
      <w:r>
        <w:rPr>
          <w:rFonts w:ascii="LiberationSerif" w:hAnsi="LiberationSerif" w:cs="LiberationSerif"/>
          <w:sz w:val="24"/>
          <w:szCs w:val="24"/>
        </w:rPr>
        <w:t xml:space="preserve"> Lux, DE, BE, FR.</w:t>
      </w:r>
    </w:p>
    <w:p w14:paraId="1C4CFB83" w14:textId="4E8DBBEE" w:rsidR="006B7785" w:rsidRPr="006B7785" w:rsidRDefault="006B7785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B7785">
        <w:rPr>
          <w:rFonts w:ascii="LiberationSerif" w:hAnsi="LiberationSerif" w:cs="LiberationSerif"/>
          <w:sz w:val="24"/>
          <w:szCs w:val="24"/>
        </w:rPr>
        <w:t xml:space="preserve">Normenvergleich D-Lux Referenzgebäude, Bachelorarbeit (Rick </w:t>
      </w:r>
      <w:proofErr w:type="spellStart"/>
      <w:r w:rsidRPr="006B7785">
        <w:rPr>
          <w:rFonts w:ascii="LiberationSerif" w:hAnsi="LiberationSerif" w:cs="LiberationSerif"/>
          <w:sz w:val="24"/>
          <w:szCs w:val="24"/>
        </w:rPr>
        <w:t>Schlesser</w:t>
      </w:r>
      <w:proofErr w:type="spellEnd"/>
      <w:r w:rsidRPr="006B7785">
        <w:rPr>
          <w:rFonts w:ascii="LiberationSerif" w:hAnsi="LiberationSerif" w:cs="LiberationSerif"/>
          <w:sz w:val="24"/>
          <w:szCs w:val="24"/>
        </w:rPr>
        <w:t>)</w:t>
      </w:r>
      <w:r>
        <w:rPr>
          <w:rFonts w:ascii="LiberationSerif" w:hAnsi="LiberationSerif" w:cs="LiberationSerif"/>
          <w:sz w:val="24"/>
          <w:szCs w:val="24"/>
        </w:rPr>
        <w:br/>
      </w:r>
    </w:p>
    <w:p w14:paraId="50598D35" w14:textId="165E85A2" w:rsidR="006B7785" w:rsidRPr="006B7785" w:rsidRDefault="006B7785" w:rsidP="006B77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B7785">
        <w:rPr>
          <w:rFonts w:ascii="LiberationSerif" w:hAnsi="LiberationSerif" w:cs="LiberationSerif"/>
          <w:sz w:val="24"/>
          <w:szCs w:val="24"/>
        </w:rPr>
        <w:t>Sanierungskonzept</w:t>
      </w:r>
      <w:r w:rsidR="00D842F4">
        <w:rPr>
          <w:rFonts w:ascii="LiberationSerif" w:hAnsi="LiberationSerif" w:cs="LiberationSerif"/>
          <w:sz w:val="24"/>
          <w:szCs w:val="24"/>
        </w:rPr>
        <w:t xml:space="preserve"> eines Referenzgebäudes (Lüttich)</w:t>
      </w:r>
    </w:p>
    <w:p w14:paraId="6DDB41E1" w14:textId="55A99A44" w:rsidR="006B7785" w:rsidRPr="006B7785" w:rsidRDefault="00D842F4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Sanierungsvorschläge Gemeinschaftsprojekt ZAWM </w:t>
      </w:r>
      <w:proofErr w:type="spellStart"/>
      <w:r>
        <w:rPr>
          <w:rFonts w:ascii="LiberationSerif" w:hAnsi="LiberationSerif" w:cs="LiberationSerif"/>
          <w:sz w:val="24"/>
          <w:szCs w:val="24"/>
        </w:rPr>
        <w:t>Eupen</w:t>
      </w:r>
      <w:proofErr w:type="spellEnd"/>
      <w:r>
        <w:rPr>
          <w:rFonts w:ascii="LiberationSerif" w:hAnsi="LiberationSerif" w:cs="LiberationSerif"/>
          <w:sz w:val="24"/>
          <w:szCs w:val="24"/>
        </w:rPr>
        <w:t>, BNT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Trier</w:t>
      </w:r>
    </w:p>
    <w:p w14:paraId="08D29ABF" w14:textId="262B587F" w:rsidR="006B7785" w:rsidRPr="00D842F4" w:rsidRDefault="006B7785" w:rsidP="00D842F4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hAnsi="LiberationSerif" w:cs="LiberationSerif"/>
          <w:sz w:val="24"/>
          <w:szCs w:val="24"/>
        </w:rPr>
      </w:pPr>
    </w:p>
    <w:p w14:paraId="12875713" w14:textId="308DD8AC" w:rsidR="006B7785" w:rsidRPr="006B7785" w:rsidRDefault="00854F9B" w:rsidP="006B77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Labore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/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Modelle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/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Ausrüstung </w:t>
      </w:r>
    </w:p>
    <w:p w14:paraId="6D242487" w14:textId="66900FA6" w:rsidR="006B7785" w:rsidRPr="006B7785" w:rsidRDefault="006B7785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B7785">
        <w:rPr>
          <w:rFonts w:ascii="LiberationSerif" w:hAnsi="LiberationSerif" w:cs="LiberationSerif"/>
          <w:sz w:val="24"/>
          <w:szCs w:val="24"/>
        </w:rPr>
        <w:t>Wärmebildkamera</w:t>
      </w:r>
    </w:p>
    <w:p w14:paraId="1E9A4AD4" w14:textId="5AF3D2EE" w:rsidR="006B7785" w:rsidRPr="006B7785" w:rsidRDefault="006B7785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B7785">
        <w:rPr>
          <w:rFonts w:ascii="LiberationSerif" w:hAnsi="LiberationSerif" w:cs="LiberationSerif"/>
          <w:sz w:val="24"/>
          <w:szCs w:val="24"/>
        </w:rPr>
        <w:t>Elektro-Stellwände</w:t>
      </w:r>
    </w:p>
    <w:p w14:paraId="074BEB71" w14:textId="77777777" w:rsidR="004E7BA3" w:rsidRDefault="004E7BA3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Modul </w:t>
      </w:r>
      <w:proofErr w:type="spellStart"/>
      <w:r>
        <w:rPr>
          <w:rFonts w:ascii="LiberationSerif" w:hAnsi="LiberationSerif" w:cs="LiberationSerif"/>
          <w:sz w:val="24"/>
          <w:szCs w:val="24"/>
        </w:rPr>
        <w:t>Blower-Door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Test, ALR</w:t>
      </w:r>
    </w:p>
    <w:p w14:paraId="20355D31" w14:textId="51B1F89B" w:rsidR="006B7785" w:rsidRPr="006B7785" w:rsidRDefault="004E7BA3" w:rsidP="006B7785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…</w:t>
      </w:r>
      <w:r w:rsidR="006B7785">
        <w:rPr>
          <w:rFonts w:ascii="LiberationSerif" w:hAnsi="LiberationSerif" w:cs="LiberationSerif"/>
          <w:sz w:val="24"/>
          <w:szCs w:val="24"/>
        </w:rPr>
        <w:br/>
      </w:r>
    </w:p>
    <w:p w14:paraId="6B48972A" w14:textId="378CA220" w:rsidR="00854F9B" w:rsidRDefault="00854F9B" w:rsidP="006B778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Qualifizierungsangebote</w:t>
      </w:r>
    </w:p>
    <w:p w14:paraId="3A44E0CA" w14:textId="5403C4DD" w:rsidR="006B7785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 Wochenseminare für KMU‘s</w:t>
      </w:r>
    </w:p>
    <w:p w14:paraId="4DB1082F" w14:textId="3DE5A6D9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4.1.1. Fachhelfer für Kältetechnik</w:t>
      </w:r>
    </w:p>
    <w:p w14:paraId="2E3E9A64" w14:textId="533E2773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4.1.2. Fachhelfer für Rohrmontage in der Gebäudetechnik</w:t>
      </w:r>
    </w:p>
    <w:p w14:paraId="127C4D22" w14:textId="38B19AEC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4.1.3. Inbetriebnahme und Wartung von Wärmepumpen</w:t>
      </w:r>
    </w:p>
    <w:p w14:paraId="10911499" w14:textId="5168A616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4.1.4. Auffrischung Energieberater Wohngebäude</w:t>
      </w:r>
    </w:p>
    <w:p w14:paraId="2451C7D8" w14:textId="36B870E9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4.1.5. Zertifizierung von Energieberater für Nichtwohngebäude</w:t>
      </w:r>
    </w:p>
    <w:p w14:paraId="5CD06918" w14:textId="425C9E60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7634AED9" w14:textId="703F5185" w:rsidR="00854F9B" w:rsidRDefault="00854F9B" w:rsidP="00854F9B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4.2. Kurzseminare</w:t>
      </w:r>
    </w:p>
    <w:p w14:paraId="27F709CE" w14:textId="77777777" w:rsidR="004E7BA3" w:rsidRDefault="00854F9B" w:rsidP="004E7BA3">
      <w:pPr>
        <w:pStyle w:val="Listenabsatz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4.2.1. Trinkwasserhygiene</w:t>
      </w:r>
    </w:p>
    <w:p w14:paraId="0B3AAC4A" w14:textId="7B5E15AB" w:rsidR="006B7785" w:rsidRPr="004E7BA3" w:rsidRDefault="006B7785" w:rsidP="004E7BA3">
      <w:pPr>
        <w:pStyle w:val="Listenabsatz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E7BA3">
        <w:rPr>
          <w:rFonts w:ascii="LiberationSerif" w:hAnsi="LiberationSerif" w:cs="LiberationSerif"/>
          <w:sz w:val="24"/>
          <w:szCs w:val="24"/>
        </w:rPr>
        <w:t>BIM in der Praxis</w:t>
      </w:r>
    </w:p>
    <w:p w14:paraId="58D14E63" w14:textId="7A0C797E" w:rsidR="006B7785" w:rsidRPr="004E7BA3" w:rsidRDefault="006B7785" w:rsidP="004E7BA3">
      <w:pPr>
        <w:pStyle w:val="Listenabsatz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E7BA3">
        <w:rPr>
          <w:rFonts w:ascii="LiberationSerif" w:hAnsi="LiberationSerif" w:cs="LiberationSerif"/>
          <w:sz w:val="24"/>
          <w:szCs w:val="24"/>
        </w:rPr>
        <w:t xml:space="preserve">Flachdachabdichtung Firma </w:t>
      </w:r>
      <w:proofErr w:type="spellStart"/>
      <w:r w:rsidRPr="004E7BA3">
        <w:rPr>
          <w:rFonts w:ascii="LiberationSerif" w:hAnsi="LiberationSerif" w:cs="LiberationSerif"/>
          <w:sz w:val="24"/>
          <w:szCs w:val="24"/>
        </w:rPr>
        <w:t>Alwitra</w:t>
      </w:r>
      <w:proofErr w:type="spellEnd"/>
    </w:p>
    <w:p w14:paraId="0776669D" w14:textId="5F33DD5D" w:rsidR="006B7785" w:rsidRDefault="004E7BA3" w:rsidP="004E7BA3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4.2.4 …</w:t>
      </w:r>
    </w:p>
    <w:p w14:paraId="4E43BF11" w14:textId="613ED364" w:rsidR="006B7785" w:rsidRDefault="00616BE4" w:rsidP="00616BE4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16BE4">
        <w:rPr>
          <w:rFonts w:ascii="LiberationSerif" w:hAnsi="LiberationSerif" w:cs="LiberationSerif"/>
          <w:sz w:val="24"/>
          <w:szCs w:val="24"/>
        </w:rPr>
        <w:t>Dozenten</w:t>
      </w:r>
      <w:r>
        <w:rPr>
          <w:rFonts w:ascii="LiberationSerif" w:hAnsi="LiberationSerif" w:cs="LiberationSerif"/>
          <w:sz w:val="24"/>
          <w:szCs w:val="24"/>
        </w:rPr>
        <w:t>qualifizierungen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/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Multiplikatorenschulung</w:t>
      </w:r>
      <w:proofErr w:type="spellEnd"/>
    </w:p>
    <w:p w14:paraId="7DF13A1C" w14:textId="6908C438" w:rsidR="00616BE4" w:rsidRDefault="00616BE4" w:rsidP="00616BE4">
      <w:pPr>
        <w:pStyle w:val="Listenabsatz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proofErr w:type="spellStart"/>
      <w:r>
        <w:rPr>
          <w:rFonts w:ascii="LiberationSerif" w:hAnsi="LiberationSerif" w:cs="LiberationSerif"/>
          <w:sz w:val="24"/>
          <w:szCs w:val="24"/>
        </w:rPr>
        <w:t>Thermografieschulung</w:t>
      </w:r>
      <w:proofErr w:type="spellEnd"/>
      <w:r>
        <w:rPr>
          <w:rFonts w:ascii="LiberationSerif" w:hAnsi="LiberationSerif" w:cs="LiberationSerif"/>
          <w:sz w:val="24"/>
          <w:szCs w:val="24"/>
        </w:rPr>
        <w:t>/TESTO</w:t>
      </w:r>
    </w:p>
    <w:p w14:paraId="743E7CDC" w14:textId="1D93417F" w:rsidR="00616BE4" w:rsidRDefault="00616BE4" w:rsidP="00616BE4">
      <w:pPr>
        <w:pStyle w:val="Listenabsatz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Elektrotechnik in der Kältetechnik</w:t>
      </w:r>
    </w:p>
    <w:p w14:paraId="123A8938" w14:textId="06FB00A3" w:rsidR="006B7785" w:rsidRPr="006A73D0" w:rsidRDefault="00616BE4" w:rsidP="006A73D0">
      <w:pPr>
        <w:pStyle w:val="Listenabsatz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BIM-Grundlagen</w:t>
      </w:r>
    </w:p>
    <w:p w14:paraId="6AAEF10C" w14:textId="5A1107B9" w:rsidR="006B7785" w:rsidRPr="00616BE4" w:rsidRDefault="004C07C8" w:rsidP="00616B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16BE4">
        <w:rPr>
          <w:rFonts w:ascii="LiberationSerif" w:hAnsi="LiberationSerif" w:cs="LiberationSerif"/>
          <w:sz w:val="24"/>
          <w:szCs w:val="24"/>
        </w:rPr>
        <w:br/>
      </w:r>
    </w:p>
    <w:p w14:paraId="5B18A63C" w14:textId="76708397" w:rsidR="006B7785" w:rsidRPr="006A73D0" w:rsidRDefault="006B7785" w:rsidP="006A73D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C07C8">
        <w:rPr>
          <w:rFonts w:ascii="LiberationSerif" w:hAnsi="LiberationSerif" w:cs="LiberationSerif"/>
          <w:sz w:val="24"/>
          <w:szCs w:val="24"/>
        </w:rPr>
        <w:t>Kommunikation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 w:rsidR="006A73D0">
        <w:rPr>
          <w:rFonts w:ascii="LiberationSerif" w:hAnsi="LiberationSerif" w:cs="LiberationSerif"/>
          <w:sz w:val="24"/>
          <w:szCs w:val="24"/>
        </w:rPr>
        <w:t>/</w:t>
      </w:r>
      <w:r w:rsidR="004E7BA3">
        <w:rPr>
          <w:rFonts w:ascii="LiberationSerif" w:hAnsi="LiberationSerif" w:cs="LiberationSerif"/>
          <w:sz w:val="24"/>
          <w:szCs w:val="24"/>
        </w:rPr>
        <w:t xml:space="preserve"> </w:t>
      </w:r>
      <w:r w:rsidR="006A73D0">
        <w:rPr>
          <w:rFonts w:ascii="LiberationSerif" w:hAnsi="LiberationSerif" w:cs="LiberationSerif"/>
          <w:sz w:val="24"/>
          <w:szCs w:val="24"/>
        </w:rPr>
        <w:t>Market</w:t>
      </w:r>
      <w:r w:rsidR="004E7BA3">
        <w:rPr>
          <w:rFonts w:ascii="LiberationSerif" w:hAnsi="LiberationSerif" w:cs="LiberationSerif"/>
          <w:sz w:val="24"/>
          <w:szCs w:val="24"/>
        </w:rPr>
        <w:t>i</w:t>
      </w:r>
      <w:r w:rsidR="006A73D0">
        <w:rPr>
          <w:rFonts w:ascii="LiberationSerif" w:hAnsi="LiberationSerif" w:cs="LiberationSerif"/>
          <w:sz w:val="24"/>
          <w:szCs w:val="24"/>
        </w:rPr>
        <w:t>ng</w:t>
      </w:r>
    </w:p>
    <w:p w14:paraId="5BAE3273" w14:textId="557535F5" w:rsidR="006B7785" w:rsidRDefault="006A73D0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5.1. Pressebericht</w:t>
      </w:r>
      <w:r w:rsidR="004E7BA3">
        <w:rPr>
          <w:rFonts w:ascii="LiberationSerif" w:hAnsi="LiberationSerif" w:cs="LiberationSerif"/>
          <w:sz w:val="24"/>
          <w:szCs w:val="24"/>
        </w:rPr>
        <w:t>e</w:t>
      </w:r>
    </w:p>
    <w:p w14:paraId="55513B7A" w14:textId="09784AC5" w:rsidR="006A73D0" w:rsidRDefault="006A73D0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5.2. Radio</w:t>
      </w:r>
    </w:p>
    <w:p w14:paraId="66D915DF" w14:textId="230E6A94" w:rsidR="006A73D0" w:rsidRDefault="006A73D0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5.3. </w:t>
      </w:r>
      <w:proofErr w:type="spellStart"/>
      <w:r>
        <w:rPr>
          <w:rFonts w:ascii="LiberationSerif" w:hAnsi="LiberationSerif" w:cs="LiberationSerif"/>
          <w:sz w:val="24"/>
          <w:szCs w:val="24"/>
        </w:rPr>
        <w:t>Erklärfilm</w:t>
      </w:r>
      <w:proofErr w:type="spellEnd"/>
    </w:p>
    <w:p w14:paraId="7B1B84A8" w14:textId="50908BF0" w:rsidR="006A73D0" w:rsidRDefault="006A73D0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5.4. Broschüre</w:t>
      </w:r>
    </w:p>
    <w:p w14:paraId="4ED5ACE0" w14:textId="77777777" w:rsidR="004E7BA3" w:rsidRDefault="006A73D0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5.5. Roll-</w:t>
      </w:r>
      <w:proofErr w:type="spellStart"/>
      <w:r w:rsidR="004E7BA3">
        <w:rPr>
          <w:rFonts w:ascii="LiberationSerif" w:hAnsi="LiberationSerif" w:cs="LiberationSerif"/>
          <w:sz w:val="24"/>
          <w:szCs w:val="24"/>
        </w:rPr>
        <w:t>up</w:t>
      </w:r>
    </w:p>
    <w:p w14:paraId="54555545" w14:textId="53AF5954" w:rsidR="006A73D0" w:rsidRDefault="004E7BA3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proofErr w:type="spellEnd"/>
      <w:r>
        <w:rPr>
          <w:rFonts w:ascii="LiberationSerif" w:hAnsi="LiberationSerif" w:cs="LiberationSerif"/>
          <w:sz w:val="24"/>
          <w:szCs w:val="24"/>
        </w:rPr>
        <w:t xml:space="preserve">5.6. </w:t>
      </w:r>
      <w:r w:rsidR="006A73D0">
        <w:rPr>
          <w:rFonts w:ascii="LiberationSerif" w:hAnsi="LiberationSerif" w:cs="LiberationSerif"/>
          <w:sz w:val="24"/>
          <w:szCs w:val="24"/>
        </w:rPr>
        <w:t>Kugelschreiber</w:t>
      </w:r>
    </w:p>
    <w:p w14:paraId="0902C522" w14:textId="75899324" w:rsidR="004E7BA3" w:rsidRPr="006A73D0" w:rsidRDefault="004E7BA3" w:rsidP="006A73D0">
      <w:pPr>
        <w:pStyle w:val="Listenabsatz"/>
        <w:autoSpaceDE w:val="0"/>
        <w:autoSpaceDN w:val="0"/>
        <w:adjustRightInd w:val="0"/>
        <w:spacing w:after="0" w:line="240" w:lineRule="auto"/>
        <w:ind w:left="38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5.7. …</w:t>
      </w:r>
    </w:p>
    <w:p w14:paraId="4FFF2C28" w14:textId="56ACD36F" w:rsidR="006B7785" w:rsidRPr="004C07C8" w:rsidRDefault="004C07C8" w:rsidP="006A73D0">
      <w:pPr>
        <w:pStyle w:val="Listenabsatz"/>
        <w:autoSpaceDE w:val="0"/>
        <w:autoSpaceDN w:val="0"/>
        <w:adjustRightInd w:val="0"/>
        <w:spacing w:after="0" w:line="240" w:lineRule="auto"/>
        <w:ind w:left="664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br/>
      </w:r>
    </w:p>
    <w:p w14:paraId="72D2067B" w14:textId="2ACBC23F" w:rsidR="006A73D0" w:rsidRDefault="004E7BA3" w:rsidP="006A73D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Hilfreiche </w:t>
      </w:r>
      <w:r w:rsidR="006A73D0">
        <w:rPr>
          <w:rFonts w:ascii="LiberationSerif" w:hAnsi="LiberationSerif" w:cs="LiberationSerif"/>
          <w:sz w:val="24"/>
          <w:szCs w:val="24"/>
        </w:rPr>
        <w:t>Links der Projektpartner</w:t>
      </w:r>
    </w:p>
    <w:p w14:paraId="45F579DF" w14:textId="51BF9C07" w:rsidR="006B7785" w:rsidRDefault="006B7785" w:rsidP="006A73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A73D0">
        <w:rPr>
          <w:rFonts w:ascii="LiberationSerif" w:hAnsi="LiberationSerif" w:cs="LiberationSerif"/>
          <w:sz w:val="24"/>
          <w:szCs w:val="24"/>
        </w:rPr>
        <w:lastRenderedPageBreak/>
        <w:t>Belgien</w:t>
      </w:r>
      <w:r w:rsidR="006A73D0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="006A73D0">
        <w:rPr>
          <w:rFonts w:ascii="LiberationSerif" w:hAnsi="LiberationSerif" w:cs="LiberationSerif"/>
          <w:sz w:val="24"/>
          <w:szCs w:val="24"/>
        </w:rPr>
        <w:t>Eupen</w:t>
      </w:r>
      <w:proofErr w:type="spellEnd"/>
    </w:p>
    <w:p w14:paraId="3ED19920" w14:textId="33888684" w:rsidR="006A73D0" w:rsidRPr="006A73D0" w:rsidRDefault="006A73D0" w:rsidP="006A73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Belgien </w:t>
      </w:r>
      <w:proofErr w:type="spellStart"/>
      <w:r>
        <w:rPr>
          <w:rFonts w:ascii="LiberationSerif" w:hAnsi="LiberationSerif" w:cs="LiberationSerif"/>
          <w:sz w:val="24"/>
          <w:szCs w:val="24"/>
        </w:rPr>
        <w:t>Lüttlich</w:t>
      </w:r>
      <w:proofErr w:type="spellEnd"/>
    </w:p>
    <w:p w14:paraId="755131E8" w14:textId="1977D3B2" w:rsidR="006B7785" w:rsidRPr="004C07C8" w:rsidRDefault="006B7785" w:rsidP="006A73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C07C8">
        <w:rPr>
          <w:rFonts w:ascii="LiberationSerif" w:hAnsi="LiberationSerif" w:cs="LiberationSerif"/>
          <w:sz w:val="24"/>
          <w:szCs w:val="24"/>
        </w:rPr>
        <w:t>Frankreich</w:t>
      </w:r>
      <w:r w:rsidR="006A73D0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="006A73D0">
        <w:rPr>
          <w:rFonts w:ascii="LiberationSerif" w:hAnsi="LiberationSerif" w:cs="LiberationSerif"/>
          <w:sz w:val="24"/>
          <w:szCs w:val="24"/>
        </w:rPr>
        <w:t>Saargemünd</w:t>
      </w:r>
      <w:proofErr w:type="spellEnd"/>
    </w:p>
    <w:p w14:paraId="46F47F93" w14:textId="7D65A690" w:rsidR="006B7785" w:rsidRPr="004C07C8" w:rsidRDefault="006B7785" w:rsidP="006A73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C07C8">
        <w:rPr>
          <w:rFonts w:ascii="LiberationSerif" w:hAnsi="LiberationSerif" w:cs="LiberationSerif"/>
          <w:sz w:val="24"/>
          <w:szCs w:val="24"/>
        </w:rPr>
        <w:t>Luxemburg</w:t>
      </w:r>
      <w:r w:rsidR="006A73D0">
        <w:rPr>
          <w:rFonts w:ascii="LiberationSerif" w:hAnsi="LiberationSerif" w:cs="LiberationSerif"/>
          <w:sz w:val="24"/>
          <w:szCs w:val="24"/>
        </w:rPr>
        <w:t xml:space="preserve">, </w:t>
      </w:r>
      <w:proofErr w:type="spellStart"/>
      <w:r w:rsidR="006A73D0">
        <w:rPr>
          <w:rFonts w:ascii="LiberationSerif" w:hAnsi="LiberationSerif" w:cs="LiberationSerif"/>
          <w:sz w:val="24"/>
          <w:szCs w:val="24"/>
        </w:rPr>
        <w:t>Redange</w:t>
      </w:r>
      <w:proofErr w:type="spellEnd"/>
    </w:p>
    <w:p w14:paraId="2CCF12A1" w14:textId="24206DBA" w:rsidR="006B7785" w:rsidRPr="004C07C8" w:rsidRDefault="006A73D0" w:rsidP="006A73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Deutschland, </w:t>
      </w:r>
      <w:r w:rsidR="006B7785" w:rsidRPr="004C07C8">
        <w:rPr>
          <w:rFonts w:ascii="LiberationSerif" w:hAnsi="LiberationSerif" w:cs="LiberationSerif"/>
          <w:sz w:val="24"/>
          <w:szCs w:val="24"/>
        </w:rPr>
        <w:t>Trier</w:t>
      </w:r>
      <w:r w:rsidR="004C07C8">
        <w:rPr>
          <w:rFonts w:ascii="LiberationSerif" w:hAnsi="LiberationSerif" w:cs="LiberationSerif"/>
          <w:sz w:val="24"/>
          <w:szCs w:val="24"/>
        </w:rPr>
        <w:br/>
      </w:r>
    </w:p>
    <w:p w14:paraId="1F0A775E" w14:textId="0B1E3D5C" w:rsidR="006B7785" w:rsidRPr="006A73D0" w:rsidRDefault="004C07C8" w:rsidP="006A73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A73D0">
        <w:rPr>
          <w:rFonts w:ascii="LiberationSerif" w:hAnsi="LiberationSerif" w:cs="LiberationSerif"/>
          <w:sz w:val="24"/>
          <w:szCs w:val="24"/>
        </w:rPr>
        <w:br/>
      </w:r>
    </w:p>
    <w:p w14:paraId="52D71E99" w14:textId="72AFFFAC" w:rsidR="006A73D0" w:rsidRPr="006A73D0" w:rsidRDefault="006A73D0" w:rsidP="006A73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Projektdokumentation</w:t>
      </w:r>
    </w:p>
    <w:p w14:paraId="51DEE7BE" w14:textId="421C891E" w:rsidR="006B7785" w:rsidRPr="004C07C8" w:rsidRDefault="006B7785" w:rsidP="006A73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4C07C8">
        <w:rPr>
          <w:rFonts w:ascii="LiberationSerif" w:hAnsi="LiberationSerif" w:cs="LiberationSerif"/>
          <w:sz w:val="24"/>
          <w:szCs w:val="24"/>
        </w:rPr>
        <w:t>Jahresbericht</w:t>
      </w:r>
      <w:r w:rsidR="004E7BA3">
        <w:rPr>
          <w:rFonts w:ascii="LiberationSerif" w:hAnsi="LiberationSerif" w:cs="LiberationSerif"/>
          <w:sz w:val="24"/>
          <w:szCs w:val="24"/>
        </w:rPr>
        <w:t>e</w:t>
      </w:r>
    </w:p>
    <w:sectPr w:rsidR="006B7785" w:rsidRPr="004C0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A12"/>
    <w:multiLevelType w:val="multilevel"/>
    <w:tmpl w:val="FA1CB4FE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4" w:hanging="1800"/>
      </w:pPr>
      <w:rPr>
        <w:rFonts w:hint="default"/>
      </w:rPr>
    </w:lvl>
  </w:abstractNum>
  <w:abstractNum w:abstractNumId="1" w15:restartNumberingAfterBreak="0">
    <w:nsid w:val="03A154F4"/>
    <w:multiLevelType w:val="hybridMultilevel"/>
    <w:tmpl w:val="20C208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BAB"/>
    <w:multiLevelType w:val="hybridMultilevel"/>
    <w:tmpl w:val="5A3E8782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DA1993"/>
    <w:multiLevelType w:val="hybridMultilevel"/>
    <w:tmpl w:val="7ED2B4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3568"/>
    <w:multiLevelType w:val="hybridMultilevel"/>
    <w:tmpl w:val="1AA805A8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98476CB"/>
    <w:multiLevelType w:val="hybridMultilevel"/>
    <w:tmpl w:val="387A2992"/>
    <w:lvl w:ilvl="0" w:tplc="33BC0D0E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31DB4C98"/>
    <w:multiLevelType w:val="hybridMultilevel"/>
    <w:tmpl w:val="9B324686"/>
    <w:lvl w:ilvl="0" w:tplc="04070019">
      <w:start w:val="1"/>
      <w:numFmt w:val="lowerLetter"/>
      <w:lvlText w:val="%1."/>
      <w:lvlJc w:val="left"/>
      <w:pPr>
        <w:ind w:left="1488" w:hanging="360"/>
      </w:p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35C451E2"/>
    <w:multiLevelType w:val="hybridMultilevel"/>
    <w:tmpl w:val="6CCC3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187"/>
    <w:multiLevelType w:val="hybridMultilevel"/>
    <w:tmpl w:val="9626A580"/>
    <w:lvl w:ilvl="0" w:tplc="FFFFFFFF">
      <w:start w:val="1"/>
      <w:numFmt w:val="lowerLetter"/>
      <w:lvlText w:val="%1."/>
      <w:lvlJc w:val="left"/>
      <w:pPr>
        <w:ind w:left="1488" w:hanging="360"/>
      </w:pPr>
    </w:lvl>
    <w:lvl w:ilvl="1" w:tplc="FFFFFFFF" w:tentative="1">
      <w:start w:val="1"/>
      <w:numFmt w:val="lowerLetter"/>
      <w:lvlText w:val="%2."/>
      <w:lvlJc w:val="left"/>
      <w:pPr>
        <w:ind w:left="2208" w:hanging="360"/>
      </w:pPr>
    </w:lvl>
    <w:lvl w:ilvl="2" w:tplc="FFFFFFFF" w:tentative="1">
      <w:start w:val="1"/>
      <w:numFmt w:val="lowerRoman"/>
      <w:lvlText w:val="%3."/>
      <w:lvlJc w:val="right"/>
      <w:pPr>
        <w:ind w:left="2928" w:hanging="180"/>
      </w:pPr>
    </w:lvl>
    <w:lvl w:ilvl="3" w:tplc="FFFFFFFF" w:tentative="1">
      <w:start w:val="1"/>
      <w:numFmt w:val="decimal"/>
      <w:lvlText w:val="%4."/>
      <w:lvlJc w:val="left"/>
      <w:pPr>
        <w:ind w:left="3648" w:hanging="360"/>
      </w:pPr>
    </w:lvl>
    <w:lvl w:ilvl="4" w:tplc="FFFFFFFF" w:tentative="1">
      <w:start w:val="1"/>
      <w:numFmt w:val="lowerLetter"/>
      <w:lvlText w:val="%5."/>
      <w:lvlJc w:val="left"/>
      <w:pPr>
        <w:ind w:left="4368" w:hanging="360"/>
      </w:pPr>
    </w:lvl>
    <w:lvl w:ilvl="5" w:tplc="FFFFFFFF" w:tentative="1">
      <w:start w:val="1"/>
      <w:numFmt w:val="lowerRoman"/>
      <w:lvlText w:val="%6."/>
      <w:lvlJc w:val="right"/>
      <w:pPr>
        <w:ind w:left="5088" w:hanging="180"/>
      </w:pPr>
    </w:lvl>
    <w:lvl w:ilvl="6" w:tplc="FFFFFFFF" w:tentative="1">
      <w:start w:val="1"/>
      <w:numFmt w:val="decimal"/>
      <w:lvlText w:val="%7."/>
      <w:lvlJc w:val="left"/>
      <w:pPr>
        <w:ind w:left="5808" w:hanging="360"/>
      </w:pPr>
    </w:lvl>
    <w:lvl w:ilvl="7" w:tplc="FFFFFFFF" w:tentative="1">
      <w:start w:val="1"/>
      <w:numFmt w:val="lowerLetter"/>
      <w:lvlText w:val="%8."/>
      <w:lvlJc w:val="left"/>
      <w:pPr>
        <w:ind w:left="6528" w:hanging="360"/>
      </w:pPr>
    </w:lvl>
    <w:lvl w:ilvl="8" w:tplc="FFFFFFFF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45E34886"/>
    <w:multiLevelType w:val="multilevel"/>
    <w:tmpl w:val="1102DC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0" w15:restartNumberingAfterBreak="0">
    <w:nsid w:val="47373BFA"/>
    <w:multiLevelType w:val="hybridMultilevel"/>
    <w:tmpl w:val="122693F2"/>
    <w:lvl w:ilvl="0" w:tplc="76D08F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81D53"/>
    <w:multiLevelType w:val="multilevel"/>
    <w:tmpl w:val="66125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625BFD"/>
    <w:multiLevelType w:val="multilevel"/>
    <w:tmpl w:val="FA1CB4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54482410"/>
    <w:multiLevelType w:val="hybridMultilevel"/>
    <w:tmpl w:val="4F2CAFAC"/>
    <w:lvl w:ilvl="0" w:tplc="C1B0FAE4">
      <w:start w:val="1"/>
      <w:numFmt w:val="lowerLetter"/>
      <w:lvlText w:val="%1."/>
      <w:lvlJc w:val="left"/>
      <w:pPr>
        <w:ind w:left="1488" w:hanging="360"/>
      </w:pPr>
      <w:rPr>
        <w:rFonts w:ascii="LiberationSerif" w:eastAsiaTheme="minorHAnsi" w:hAnsi="LiberationSerif" w:cs="LiberationSerif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5B4D680C"/>
    <w:multiLevelType w:val="multilevel"/>
    <w:tmpl w:val="A1B2A6F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371324B"/>
    <w:multiLevelType w:val="multilevel"/>
    <w:tmpl w:val="608AF1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7A3344"/>
    <w:multiLevelType w:val="hybridMultilevel"/>
    <w:tmpl w:val="9E744C1E"/>
    <w:lvl w:ilvl="0" w:tplc="02500F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0922"/>
    <w:multiLevelType w:val="hybridMultilevel"/>
    <w:tmpl w:val="39E807DA"/>
    <w:lvl w:ilvl="0" w:tplc="67B03B9C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7BE95C0C"/>
    <w:multiLevelType w:val="hybridMultilevel"/>
    <w:tmpl w:val="281E6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85"/>
    <w:rsid w:val="0023373B"/>
    <w:rsid w:val="004C07C8"/>
    <w:rsid w:val="004E7BA3"/>
    <w:rsid w:val="00616BE4"/>
    <w:rsid w:val="006A73D0"/>
    <w:rsid w:val="006B7785"/>
    <w:rsid w:val="0084534E"/>
    <w:rsid w:val="00854F9B"/>
    <w:rsid w:val="00AF2F11"/>
    <w:rsid w:val="00B15F65"/>
    <w:rsid w:val="00B854D7"/>
    <w:rsid w:val="00D842F4"/>
    <w:rsid w:val="00DF1351"/>
    <w:rsid w:val="00E625BD"/>
    <w:rsid w:val="00EA7217"/>
    <w:rsid w:val="00E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B0CF"/>
  <w15:chartTrackingRefBased/>
  <w15:docId w15:val="{369F09B3-AF45-439D-A575-B75CE1C7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Peifer</dc:creator>
  <cp:keywords/>
  <dc:description/>
  <cp:lastModifiedBy>Meyer, Martin</cp:lastModifiedBy>
  <cp:revision>2</cp:revision>
  <dcterms:created xsi:type="dcterms:W3CDTF">2022-01-10T11:01:00Z</dcterms:created>
  <dcterms:modified xsi:type="dcterms:W3CDTF">2022-01-10T11:01:00Z</dcterms:modified>
</cp:coreProperties>
</file>